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80" w:afterLines="50"/>
        <w:jc w:val="left"/>
        <w:rPr>
          <w:rFonts w:hint="eastAsia" w:ascii="ＭＳ 明朝" w:hAnsi="ＭＳ 明朝" w:eastAsia="ＭＳ 明朝" w:cs="ＭＳ Ｐゴシック"/>
          <w:kern w:val="0"/>
          <w:sz w:val="24"/>
          <w:szCs w:val="28"/>
          <w:lang w:eastAsia="ja-JP"/>
        </w:rPr>
      </w:pPr>
      <w:bookmarkStart w:id="0" w:name="_GoBack"/>
      <w:r>
        <w:rPr>
          <w:rFonts w:ascii="ＭＳ Ｐゴシック" w:hAnsi="ＭＳ Ｐゴシック" w:eastAsia="ＭＳ Ｐゴシック" w:cs="ＭＳ Ｐゴシック"/>
          <w:b/>
          <w:bCs/>
          <w:kern w:val="0"/>
          <w:sz w:val="32"/>
          <w:szCs w:val="36"/>
        </w:rPr>
        <w:t xml:space="preserve">Lesson 1 </w:t>
      </w:r>
      <w:r>
        <w:rPr>
          <w:rFonts w:hint="eastAsia" w:ascii="ＭＳ 明朝" w:hAnsi="ＭＳ 明朝" w:eastAsia="ＭＳ 明朝" w:cs="ＭＳ Ｐゴシック"/>
          <w:b/>
          <w:bCs/>
          <w:kern w:val="0"/>
          <w:sz w:val="32"/>
          <w:szCs w:val="36"/>
          <w:lang w:eastAsia="ja-JP"/>
        </w:rPr>
        <w:t>「名詞」「形容詞」「動詞」「副詞」について</w:t>
      </w:r>
      <w:r>
        <w:rPr>
          <w:rFonts w:hint="eastAsia" w:ascii="ＭＳ 明朝" w:hAnsi="ＭＳ 明朝" w:eastAsia="ＭＳ 明朝" w:cs="ＭＳ Ｐゴシック"/>
          <w:b/>
          <w:bCs/>
          <w:kern w:val="0"/>
          <w:sz w:val="32"/>
          <w:szCs w:val="36"/>
        </w:rPr>
        <w:br w:type="textWrapping"/>
      </w:r>
      <w:bookmarkEnd w:id="0"/>
      <w:r>
        <w:rPr>
          <w:rFonts w:hint="eastAsia" w:ascii="ＭＳ 明朝" w:hAnsi="ＭＳ 明朝" w:eastAsia="ＭＳ 明朝" w:cs="ＭＳ Ｐゴシック"/>
          <w:kern w:val="0"/>
          <w:sz w:val="32"/>
          <w:szCs w:val="36"/>
          <w:lang w:eastAsia="ja-JP"/>
        </w:rPr>
        <w:t>　</w:t>
      </w:r>
      <w:r>
        <w:rPr>
          <w:rFonts w:hint="eastAsia" w:ascii="ＭＳ 明朝" w:hAnsi="ＭＳ 明朝" w:eastAsia="ＭＳ 明朝" w:cs="ＭＳ Ｐゴシック"/>
          <w:kern w:val="0"/>
          <w:sz w:val="24"/>
          <w:szCs w:val="28"/>
          <w:lang w:eastAsia="ja-JP"/>
        </w:rPr>
        <w:t>英文法の説明をしっかり理解するには、まず</w:t>
      </w:r>
    </w:p>
    <w:p>
      <w:pPr>
        <w:widowControl/>
        <w:spacing w:before="100" w:beforeAutospacing="1" w:after="180" w:afterLines="50"/>
        <w:jc w:val="center"/>
        <w:rPr>
          <w:rFonts w:hint="eastAsia" w:ascii="ＭＳ 明朝" w:hAnsi="ＭＳ 明朝" w:eastAsia="ＭＳ 明朝" w:cs="ＭＳ Ｐゴシック"/>
          <w:kern w:val="0"/>
          <w:sz w:val="24"/>
          <w:szCs w:val="28"/>
          <w:lang w:eastAsia="ja-JP"/>
        </w:rPr>
      </w:pPr>
      <w:r>
        <w:rPr>
          <w:rFonts w:hint="eastAsia" w:ascii="ＭＳ 明朝" w:hAnsi="ＭＳ 明朝" w:eastAsia="ＭＳ 明朝" w:cs="ＭＳ Ｐゴシック"/>
          <w:b/>
          <w:bCs/>
          <w:color w:val="0070C0"/>
          <w:kern w:val="0"/>
          <w:sz w:val="24"/>
          <w:szCs w:val="28"/>
          <w:lang w:eastAsia="ja-JP"/>
        </w:rPr>
        <w:t>「名詞」「動詞」といった文法の説明で登場する日本語を理解する必要があります。</w:t>
      </w:r>
    </w:p>
    <w:p>
      <w:pPr>
        <w:keepNext w:val="0"/>
        <w:keepLines w:val="0"/>
        <w:pageBreakBefore w:val="0"/>
        <w:widowControl/>
        <w:kinsoku/>
        <w:wordWrap/>
        <w:overflowPunct/>
        <w:topLinePunct w:val="0"/>
        <w:autoSpaceDE/>
        <w:autoSpaceDN/>
        <w:bidi w:val="0"/>
        <w:adjustRightInd/>
        <w:snapToGrid/>
        <w:spacing w:before="100" w:beforeAutospacing="1"/>
        <w:jc w:val="left"/>
        <w:textAlignment w:val="auto"/>
        <w:outlineLvl w:val="9"/>
        <w:rPr>
          <w:rFonts w:hint="eastAsia" w:ascii="ＭＳ 明朝" w:hAnsi="ＭＳ 明朝" w:eastAsia="ＭＳ 明朝" w:cs="ＭＳ Ｐゴシック"/>
          <w:kern w:val="0"/>
          <w:sz w:val="24"/>
          <w:szCs w:val="28"/>
          <w:lang w:val="en-US" w:eastAsia="ja-JP"/>
        </w:rPr>
      </w:pPr>
      <w:r>
        <w:rPr>
          <w:rFonts w:hint="eastAsia" w:ascii="ＭＳ 明朝" w:hAnsi="ＭＳ 明朝" w:eastAsia="ＭＳ 明朝" w:cs="ＭＳ Ｐゴシック"/>
          <w:kern w:val="0"/>
          <w:sz w:val="24"/>
          <w:szCs w:val="28"/>
          <w:lang w:eastAsia="ja-JP"/>
        </w:rPr>
        <w:t>問題集の解説を読んでいると「ここは文の主語だから動詞は入らない。そのため、選択肢の</w:t>
      </w:r>
      <w:r>
        <w:rPr>
          <w:rFonts w:hint="eastAsia" w:ascii="ＭＳ 明朝" w:hAnsi="ＭＳ 明朝" w:eastAsia="ＭＳ 明朝" w:cs="ＭＳ Ｐゴシック"/>
          <w:kern w:val="0"/>
          <w:sz w:val="24"/>
          <w:szCs w:val="28"/>
          <w:lang w:val="en-US" w:eastAsia="ja-JP"/>
        </w:rPr>
        <w:t xml:space="preserve"> a. は不正解となる</w:t>
      </w:r>
      <w:r>
        <w:rPr>
          <w:rFonts w:hint="eastAsia" w:ascii="ＭＳ 明朝" w:hAnsi="ＭＳ 明朝" w:eastAsia="ＭＳ 明朝" w:cs="ＭＳ Ｐゴシック"/>
          <w:kern w:val="0"/>
          <w:sz w:val="24"/>
          <w:szCs w:val="28"/>
          <w:lang w:eastAsia="ja-JP"/>
        </w:rPr>
        <w:t>」といった説明がされていることが多いため、</w:t>
      </w:r>
      <w:r>
        <w:rPr>
          <w:rFonts w:hint="eastAsia" w:ascii="ＭＳ 明朝" w:hAnsi="ＭＳ 明朝" w:eastAsia="ＭＳ 明朝" w:cs="ＭＳ Ｐゴシック"/>
          <w:kern w:val="0"/>
          <w:sz w:val="24"/>
          <w:szCs w:val="28"/>
        </w:rPr>
        <w:t>「名詞」「</w:t>
      </w:r>
      <w:r>
        <w:rPr>
          <w:rFonts w:hint="eastAsia" w:ascii="ＭＳ 明朝" w:hAnsi="ＭＳ 明朝" w:eastAsia="ＭＳ 明朝" w:cs="ＭＳ Ｐゴシック"/>
          <w:kern w:val="0"/>
          <w:sz w:val="24"/>
          <w:szCs w:val="28"/>
          <w:lang w:eastAsia="ja-JP"/>
        </w:rPr>
        <w:t>動詞</w:t>
      </w:r>
      <w:r>
        <w:rPr>
          <w:rFonts w:hint="eastAsia" w:ascii="ＭＳ 明朝" w:hAnsi="ＭＳ 明朝" w:eastAsia="ＭＳ 明朝" w:cs="ＭＳ Ｐゴシック"/>
          <w:kern w:val="0"/>
          <w:sz w:val="24"/>
          <w:szCs w:val="28"/>
        </w:rPr>
        <w:t>」</w:t>
      </w:r>
      <w:r>
        <w:rPr>
          <w:rFonts w:hint="eastAsia" w:ascii="ＭＳ 明朝" w:hAnsi="ＭＳ 明朝" w:eastAsia="ＭＳ 明朝" w:cs="ＭＳ Ｐゴシック"/>
          <w:kern w:val="0"/>
          <w:sz w:val="24"/>
          <w:szCs w:val="28"/>
          <w:lang w:eastAsia="ja-JP"/>
        </w:rPr>
        <w:t>といった単語の意味はしっかり</w:t>
      </w:r>
      <w:r>
        <w:rPr>
          <w:rFonts w:hint="eastAsia" w:ascii="ＭＳ 明朝" w:hAnsi="ＭＳ 明朝" w:eastAsia="ＭＳ 明朝" w:cs="ＭＳ Ｐゴシック"/>
          <w:kern w:val="0"/>
          <w:sz w:val="24"/>
          <w:szCs w:val="28"/>
          <w:lang w:val="en-US" w:eastAsia="ja-JP"/>
        </w:rPr>
        <w:t>理解しておかないといけません。（ちなみに、</w:t>
      </w:r>
      <w:r>
        <w:rPr>
          <w:rFonts w:hint="eastAsia" w:ascii="ＭＳ 明朝" w:hAnsi="ＭＳ 明朝" w:eastAsia="ＭＳ 明朝" w:cs="ＭＳ Ｐゴシック"/>
          <w:kern w:val="0"/>
          <w:sz w:val="24"/>
          <w:szCs w:val="28"/>
          <w:lang w:eastAsia="ja-JP"/>
        </w:rPr>
        <w:t>これらの単語の区分けを「品詞」と言い、英語の授業では「この単語の品詞は、何でしょう？」といった質問がよくされます）。今回は、基本となる「名詞」「形容詞」「動詞」「副詞」について学んでいきます。</w:t>
      </w:r>
    </w:p>
    <w:p>
      <w:pPr>
        <w:keepNext w:val="0"/>
        <w:keepLines w:val="0"/>
        <w:pageBreakBefore w:val="0"/>
        <w:widowControl/>
        <w:kinsoku/>
        <w:wordWrap/>
        <w:overflowPunct/>
        <w:topLinePunct w:val="0"/>
        <w:autoSpaceDE/>
        <w:autoSpaceDN/>
        <w:bidi w:val="0"/>
        <w:adjustRightInd/>
        <w:snapToGrid/>
        <w:spacing w:beforeAutospacing="0"/>
        <w:jc w:val="left"/>
        <w:textAlignment w:val="auto"/>
        <w:outlineLvl w:val="9"/>
        <w:rPr>
          <w:rFonts w:hint="eastAsia" w:ascii="ＭＳ 明朝" w:hAnsi="ＭＳ 明朝" w:eastAsia="ＭＳ 明朝" w:cs="ＭＳ Ｐゴシック"/>
          <w:kern w:val="0"/>
          <w:sz w:val="24"/>
          <w:szCs w:val="28"/>
          <w:lang w:val="en-US" w:eastAsia="ja-JP"/>
        </w:rPr>
      </w:pPr>
    </w:p>
    <w:p>
      <w:pPr>
        <w:keepNext w:val="0"/>
        <w:keepLines w:val="0"/>
        <w:pageBreakBefore w:val="0"/>
        <w:widowControl/>
        <w:kinsoku/>
        <w:wordWrap/>
        <w:overflowPunct/>
        <w:topLinePunct w:val="0"/>
        <w:autoSpaceDE/>
        <w:autoSpaceDN/>
        <w:bidi w:val="0"/>
        <w:adjustRightInd/>
        <w:snapToGrid/>
        <w:spacing w:beforeAutospacing="0" w:after="180" w:afterLines="50"/>
        <w:jc w:val="left"/>
        <w:textAlignment w:val="auto"/>
        <w:outlineLvl w:val="9"/>
        <w:rPr>
          <w:rFonts w:hint="eastAsia" w:ascii="ＭＳ Ｐゴシック" w:hAnsi="ＭＳ Ｐゴシック" w:eastAsia="ＭＳ 明朝" w:cs="ＭＳ Ｐゴシック"/>
          <w:kern w:val="0"/>
          <w:sz w:val="22"/>
          <w:szCs w:val="24"/>
          <w:lang w:val="en-US" w:eastAsia="ja-JP"/>
        </w:rPr>
      </w:pPr>
      <w:r>
        <w:rPr>
          <w:rFonts w:hint="eastAsia" w:ascii="ＭＳ 明朝" w:hAnsi="ＭＳ 明朝" w:eastAsia="ＭＳ 明朝" w:cs="ＭＳ Ｐゴシック"/>
          <w:b/>
          <w:bCs/>
          <w:kern w:val="0"/>
          <w:sz w:val="24"/>
          <w:szCs w:val="28"/>
        </w:rPr>
        <w:t>＝＝＝＝＝＝＝＝＝＝＝＝＝＝＝＝＝＝＝＝＝＝＝＝＝＝＝＝＝＝＝＝＝＝＝＝＝＝＝＝＝＝＝</w:t>
      </w:r>
    </w:p>
    <w:p>
      <w:pPr>
        <w:widowControl/>
        <w:jc w:val="left"/>
        <w:rPr>
          <w:rFonts w:hint="eastAsia" w:ascii="ＭＳ 明朝" w:hAnsi="ＭＳ 明朝" w:eastAsia="ＭＳ 明朝" w:cs="ＭＳ Ｐゴシック"/>
          <w:b/>
          <w:bCs w:val="0"/>
          <w:color w:val="auto"/>
          <w:kern w:val="0"/>
          <w:sz w:val="24"/>
          <w:szCs w:val="28"/>
          <w:lang w:eastAsia="ja-JP"/>
        </w:rPr>
      </w:pPr>
      <w:r>
        <w:rPr>
          <w:rFonts w:hint="eastAsia" w:ascii="ＭＳ 明朝" w:hAnsi="ＭＳ 明朝" w:eastAsia="ＭＳ 明朝" w:cs="ＭＳ Ｐゴシック"/>
          <w:b/>
          <w:bCs w:val="0"/>
          <w:color w:val="auto"/>
          <w:kern w:val="0"/>
          <w:sz w:val="24"/>
          <w:szCs w:val="28"/>
          <w:lang w:eastAsia="ja-JP"/>
        </w:rPr>
        <w:t>　＜品詞の種類＞</w:t>
      </w:r>
    </w:p>
    <w:p>
      <w:pPr>
        <w:widowControl/>
        <w:jc w:val="left"/>
        <w:rPr>
          <w:rFonts w:hint="eastAsia" w:ascii="ＭＳ 明朝" w:hAnsi="ＭＳ 明朝" w:eastAsia="ＭＳ 明朝" w:cs="ＭＳ Ｐゴシック"/>
          <w:b/>
          <w:color w:val="FF0000"/>
          <w:kern w:val="0"/>
          <w:sz w:val="24"/>
          <w:szCs w:val="28"/>
          <w:lang w:eastAsia="ja-JP"/>
        </w:rPr>
      </w:pPr>
    </w:p>
    <w:p>
      <w:pPr>
        <w:widowControl/>
        <w:jc w:val="left"/>
        <w:rPr>
          <w:rFonts w:ascii="ＭＳ Ｐゴシック" w:hAnsi="ＭＳ Ｐゴシック" w:eastAsia="ＭＳ Ｐゴシック" w:cs="ＭＳ Ｐゴシック"/>
          <w:kern w:val="0"/>
          <w:sz w:val="22"/>
          <w:szCs w:val="24"/>
        </w:rPr>
      </w:pPr>
      <w:r>
        <w:rPr>
          <w:rFonts w:hint="eastAsia" w:ascii="ＭＳ 明朝" w:hAnsi="ＭＳ 明朝" w:eastAsia="ＭＳ 明朝" w:cs="ＭＳ Ｐゴシック"/>
          <w:b/>
          <w:color w:val="FF0000"/>
          <w:kern w:val="0"/>
          <w:sz w:val="24"/>
          <w:szCs w:val="28"/>
          <w:lang w:eastAsia="ja-JP"/>
        </w:rPr>
        <w:t>　　</w:t>
      </w:r>
      <w:r>
        <w:rPr>
          <w:rFonts w:hint="eastAsia" w:ascii="ＭＳ 明朝" w:hAnsi="ＭＳ 明朝" w:eastAsia="ＭＳ 明朝" w:cs="ＭＳ Ｐゴシック"/>
          <w:b/>
          <w:color w:val="FF0000"/>
          <w:kern w:val="0"/>
          <w:sz w:val="24"/>
          <w:szCs w:val="28"/>
        </w:rPr>
        <w:t>名詞</w:t>
      </w:r>
      <w:r>
        <w:rPr>
          <w:rFonts w:ascii="ＭＳ Ｐゴシック" w:hAnsi="ＭＳ Ｐゴシック" w:eastAsia="ＭＳ Ｐゴシック" w:cs="ＭＳ Ｐゴシック"/>
          <w:color w:val="FF0000"/>
          <w:kern w:val="0"/>
          <w:sz w:val="24"/>
          <w:szCs w:val="28"/>
        </w:rPr>
        <w:t xml:space="preserve"> </w:t>
      </w:r>
      <w:r>
        <w:rPr>
          <w:rFonts w:hint="eastAsia" w:ascii="ＭＳ Ｐゴシック" w:hAnsi="ＭＳ Ｐゴシック" w:eastAsia="ＭＳ Ｐゴシック" w:cs="ＭＳ Ｐゴシック"/>
          <w:color w:val="FF0000"/>
          <w:kern w:val="0"/>
          <w:sz w:val="24"/>
          <w:szCs w:val="28"/>
          <w:lang w:val="en-US" w:eastAsia="ja-JP"/>
        </w:rPr>
        <w:t xml:space="preserve">  </w:t>
      </w:r>
      <w:r>
        <w:rPr>
          <w:rFonts w:hint="eastAsia" w:ascii="ＭＳ 明朝" w:hAnsi="ＭＳ 明朝" w:eastAsia="ＭＳ 明朝" w:cs="ＭＳ Ｐゴシック"/>
          <w:b/>
          <w:color w:val="FF0000"/>
          <w:kern w:val="0"/>
          <w:sz w:val="24"/>
          <w:szCs w:val="28"/>
        </w:rPr>
        <w:t>＝</w:t>
      </w:r>
      <w:r>
        <w:rPr>
          <w:rFonts w:ascii="ＭＳ Ｐゴシック" w:hAnsi="ＭＳ Ｐゴシック" w:eastAsia="ＭＳ Ｐゴシック" w:cs="ＭＳ Ｐゴシック"/>
          <w:color w:val="FF0000"/>
          <w:kern w:val="0"/>
          <w:sz w:val="24"/>
          <w:szCs w:val="28"/>
        </w:rPr>
        <w:t xml:space="preserve"> </w:t>
      </w:r>
      <w:r>
        <w:rPr>
          <w:rFonts w:hint="eastAsia" w:ascii="ＭＳ 明朝" w:hAnsi="ＭＳ 明朝" w:eastAsia="ＭＳ 明朝" w:cs="ＭＳ Ｐゴシック"/>
          <w:b/>
          <w:color w:val="FF0000"/>
          <w:kern w:val="0"/>
          <w:sz w:val="24"/>
          <w:szCs w:val="28"/>
        </w:rPr>
        <w:t>人・物・事</w:t>
      </w:r>
      <w:r>
        <w:rPr>
          <w:rFonts w:hint="eastAsia" w:ascii="ＭＳ 明朝" w:hAnsi="ＭＳ 明朝" w:eastAsia="ＭＳ 明朝" w:cs="ＭＳ Ｐゴシック"/>
          <w:kern w:val="0"/>
          <w:sz w:val="24"/>
          <w:szCs w:val="28"/>
        </w:rPr>
        <w:t>などの名前を表す語。</w:t>
      </w:r>
    </w:p>
    <w:p>
      <w:pPr>
        <w:widowControl/>
        <w:ind w:firstLine="1200" w:firstLineChars="500"/>
        <w:jc w:val="left"/>
        <w:rPr>
          <w:rFonts w:ascii="ＭＳ Ｐゴシック" w:hAnsi="ＭＳ Ｐゴシック" w:eastAsia="ＭＳ Ｐゴシック" w:cs="ＭＳ Ｐゴシック"/>
          <w:kern w:val="0"/>
          <w:sz w:val="22"/>
          <w:szCs w:val="24"/>
        </w:rPr>
      </w:pPr>
      <w:r>
        <w:rPr>
          <w:rFonts w:hint="eastAsia" w:ascii="ＭＳ 明朝" w:hAnsi="ＭＳ 明朝" w:eastAsia="ＭＳ 明朝" w:cs="ＭＳ Ｐゴシック"/>
          <w:kern w:val="0"/>
          <w:sz w:val="24"/>
          <w:szCs w:val="28"/>
          <w:lang w:eastAsia="ja-JP"/>
        </w:rPr>
        <w:t>　　</w:t>
      </w:r>
      <w:r>
        <w:rPr>
          <w:rFonts w:hint="eastAsia" w:ascii="ＭＳ 明朝" w:hAnsi="ＭＳ 明朝" w:eastAsia="ＭＳ 明朝" w:cs="ＭＳ Ｐゴシック"/>
          <w:kern w:val="0"/>
          <w:sz w:val="24"/>
          <w:szCs w:val="28"/>
        </w:rPr>
        <w:t xml:space="preserve">＜例＞　生徒 </w:t>
      </w:r>
      <w:r>
        <w:rPr>
          <w:rFonts w:ascii="Times New Roman" w:hAnsi="Times New Roman" w:eastAsia="ＭＳ Ｐゴシック" w:cs="Times New Roman"/>
          <w:kern w:val="0"/>
          <w:sz w:val="24"/>
          <w:szCs w:val="28"/>
        </w:rPr>
        <w:t xml:space="preserve">/ </w:t>
      </w:r>
      <w:r>
        <w:rPr>
          <w:rFonts w:hint="eastAsia" w:ascii="ＭＳ 明朝" w:hAnsi="ＭＳ 明朝" w:eastAsia="ＭＳ 明朝" w:cs="ＭＳ Ｐゴシック"/>
          <w:kern w:val="0"/>
          <w:sz w:val="24"/>
          <w:szCs w:val="28"/>
        </w:rPr>
        <w:t xml:space="preserve">教室 </w:t>
      </w:r>
      <w:r>
        <w:rPr>
          <w:rFonts w:ascii="Times New Roman" w:hAnsi="Times New Roman" w:eastAsia="ＭＳ Ｐゴシック" w:cs="Times New Roman"/>
          <w:kern w:val="0"/>
          <w:sz w:val="24"/>
          <w:szCs w:val="28"/>
        </w:rPr>
        <w:t xml:space="preserve">/ </w:t>
      </w:r>
      <w:r>
        <w:rPr>
          <w:rFonts w:hint="eastAsia" w:ascii="ＭＳ 明朝" w:hAnsi="ＭＳ 明朝" w:eastAsia="ＭＳ 明朝" w:cs="ＭＳ Ｐゴシック"/>
          <w:kern w:val="0"/>
          <w:sz w:val="24"/>
          <w:szCs w:val="28"/>
        </w:rPr>
        <w:t xml:space="preserve">サッカー </w:t>
      </w:r>
      <w:r>
        <w:rPr>
          <w:rFonts w:ascii="Times New Roman" w:hAnsi="Times New Roman" w:eastAsia="ＭＳ Ｐゴシック" w:cs="Times New Roman"/>
          <w:kern w:val="0"/>
          <w:sz w:val="24"/>
          <w:szCs w:val="28"/>
        </w:rPr>
        <w:t xml:space="preserve">/ </w:t>
      </w:r>
      <w:r>
        <w:rPr>
          <w:rFonts w:hint="eastAsia" w:ascii="ＭＳ 明朝" w:hAnsi="ＭＳ 明朝" w:eastAsia="ＭＳ 明朝" w:cs="ＭＳ Ｐゴシック"/>
          <w:kern w:val="0"/>
          <w:sz w:val="24"/>
          <w:szCs w:val="28"/>
        </w:rPr>
        <w:t xml:space="preserve">オリンピック </w:t>
      </w:r>
    </w:p>
    <w:p>
      <w:pPr>
        <w:widowControl/>
        <w:spacing w:before="100" w:beforeAutospacing="1" w:after="240"/>
        <w:jc w:val="left"/>
        <w:rPr>
          <w:rFonts w:ascii="ＭＳ Ｐゴシック" w:hAnsi="ＭＳ Ｐゴシック" w:eastAsia="ＭＳ Ｐゴシック" w:cs="ＭＳ Ｐゴシック"/>
          <w:kern w:val="0"/>
          <w:sz w:val="22"/>
          <w:szCs w:val="24"/>
        </w:rPr>
      </w:pPr>
      <w:r>
        <w:rPr>
          <w:rFonts w:hint="eastAsia" w:ascii="ＭＳ 明朝" w:hAnsi="ＭＳ 明朝" w:eastAsia="ＭＳ 明朝" w:cs="ＭＳ Ｐゴシック"/>
          <w:b/>
          <w:color w:val="FF0000"/>
          <w:kern w:val="0"/>
          <w:sz w:val="24"/>
          <w:szCs w:val="28"/>
          <w:lang w:eastAsia="ja-JP"/>
        </w:rPr>
        <w:t>　　</w:t>
      </w:r>
      <w:r>
        <w:rPr>
          <w:rFonts w:hint="eastAsia" w:ascii="ＭＳ 明朝" w:hAnsi="ＭＳ 明朝" w:eastAsia="ＭＳ 明朝" w:cs="ＭＳ Ｐゴシック"/>
          <w:b/>
          <w:color w:val="FF0000"/>
          <w:kern w:val="0"/>
          <w:sz w:val="24"/>
          <w:szCs w:val="28"/>
        </w:rPr>
        <w:t>形容詞</w:t>
      </w:r>
      <w:r>
        <w:rPr>
          <w:rFonts w:ascii="ＭＳ Ｐゴシック" w:hAnsi="ＭＳ Ｐゴシック" w:eastAsia="ＭＳ Ｐゴシック" w:cs="ＭＳ Ｐゴシック"/>
          <w:color w:val="FF0000"/>
          <w:kern w:val="0"/>
          <w:sz w:val="24"/>
          <w:szCs w:val="28"/>
        </w:rPr>
        <w:t xml:space="preserve"> </w:t>
      </w:r>
      <w:r>
        <w:rPr>
          <w:rFonts w:hint="eastAsia" w:ascii="ＭＳ 明朝" w:hAnsi="ＭＳ 明朝" w:eastAsia="ＭＳ 明朝" w:cs="ＭＳ Ｐゴシック"/>
          <w:b/>
          <w:color w:val="FF0000"/>
          <w:kern w:val="0"/>
          <w:sz w:val="24"/>
          <w:szCs w:val="28"/>
        </w:rPr>
        <w:t>＝</w:t>
      </w:r>
      <w:r>
        <w:rPr>
          <w:rFonts w:ascii="ＭＳ Ｐゴシック" w:hAnsi="ＭＳ Ｐゴシック" w:eastAsia="ＭＳ Ｐゴシック" w:cs="ＭＳ Ｐゴシック"/>
          <w:color w:val="FF0000"/>
          <w:kern w:val="0"/>
          <w:sz w:val="24"/>
          <w:szCs w:val="28"/>
        </w:rPr>
        <w:t xml:space="preserve"> </w:t>
      </w:r>
      <w:r>
        <w:rPr>
          <w:rFonts w:hint="eastAsia" w:ascii="ＭＳ Ｐゴシック" w:hAnsi="ＭＳ Ｐゴシック" w:eastAsia="ＭＳ Ｐゴシック" w:cs="ＭＳ Ｐゴシック"/>
          <w:color w:val="FF0000"/>
          <w:kern w:val="0"/>
          <w:sz w:val="24"/>
          <w:szCs w:val="28"/>
          <w:lang w:eastAsia="ja-JP"/>
        </w:rPr>
        <w:t>「</w:t>
      </w:r>
      <w:r>
        <w:rPr>
          <w:rFonts w:hint="eastAsia" w:ascii="ＭＳ 明朝" w:hAnsi="ＭＳ 明朝" w:eastAsia="ＭＳ 明朝" w:cs="ＭＳ Ｐゴシック"/>
          <w:b/>
          <w:color w:val="FF0000"/>
          <w:kern w:val="0"/>
          <w:sz w:val="24"/>
          <w:szCs w:val="28"/>
        </w:rPr>
        <w:t>名詞</w:t>
      </w:r>
      <w:r>
        <w:rPr>
          <w:rFonts w:hint="eastAsia" w:ascii="ＭＳ 明朝" w:hAnsi="ＭＳ 明朝" w:eastAsia="ＭＳ 明朝" w:cs="ＭＳ Ｐゴシック"/>
          <w:b/>
          <w:color w:val="FF0000"/>
          <w:kern w:val="0"/>
          <w:sz w:val="24"/>
          <w:szCs w:val="28"/>
          <w:lang w:eastAsia="ja-JP"/>
        </w:rPr>
        <w:t>」</w:t>
      </w:r>
      <w:r>
        <w:rPr>
          <w:rFonts w:hint="eastAsia" w:ascii="ＭＳ 明朝" w:hAnsi="ＭＳ 明朝" w:eastAsia="ＭＳ 明朝" w:cs="ＭＳ Ｐゴシック"/>
          <w:b/>
          <w:color w:val="FF0000"/>
          <w:kern w:val="0"/>
          <w:sz w:val="24"/>
          <w:szCs w:val="28"/>
        </w:rPr>
        <w:t>を説明</w:t>
      </w:r>
      <w:r>
        <w:rPr>
          <w:rFonts w:hint="eastAsia" w:ascii="ＭＳ 明朝" w:hAnsi="ＭＳ 明朝" w:eastAsia="ＭＳ 明朝" w:cs="ＭＳ Ｐゴシック"/>
          <w:b/>
          <w:color w:val="FF0000"/>
          <w:kern w:val="0"/>
          <w:sz w:val="24"/>
          <w:szCs w:val="28"/>
          <w:lang w:eastAsia="ja-JP"/>
        </w:rPr>
        <w:t>・修飾</w:t>
      </w:r>
      <w:r>
        <w:rPr>
          <w:rFonts w:hint="eastAsia" w:ascii="ＭＳ 明朝" w:hAnsi="ＭＳ 明朝" w:eastAsia="ＭＳ 明朝" w:cs="ＭＳ Ｐゴシック"/>
          <w:b/>
          <w:color w:val="FF0000"/>
          <w:kern w:val="0"/>
          <w:sz w:val="24"/>
          <w:szCs w:val="28"/>
        </w:rPr>
        <w:t>する語。</w:t>
      </w:r>
      <w:r>
        <w:rPr>
          <w:rFonts w:hint="eastAsia" w:ascii="ＭＳ 明朝" w:hAnsi="ＭＳ 明朝" w:eastAsia="ＭＳ 明朝" w:cs="ＭＳ Ｐゴシック"/>
          <w:kern w:val="0"/>
          <w:sz w:val="24"/>
          <w:szCs w:val="28"/>
        </w:rPr>
        <w:t>語尾の多くは「～い</w:t>
      </w:r>
      <w:r>
        <w:rPr>
          <w:rFonts w:ascii="Times New Roman" w:hAnsi="Times New Roman" w:eastAsia="ＭＳ Ｐゴシック" w:cs="Times New Roman"/>
          <w:kern w:val="0"/>
          <w:sz w:val="24"/>
          <w:szCs w:val="28"/>
        </w:rPr>
        <w:t>/</w:t>
      </w:r>
      <w:r>
        <w:rPr>
          <w:rFonts w:hint="eastAsia" w:ascii="ＭＳ 明朝" w:hAnsi="ＭＳ 明朝" w:eastAsia="ＭＳ 明朝" w:cs="ＭＳ Ｐゴシック"/>
          <w:kern w:val="0"/>
          <w:sz w:val="24"/>
          <w:szCs w:val="28"/>
        </w:rPr>
        <w:t>～な</w:t>
      </w:r>
      <w:r>
        <w:rPr>
          <w:rFonts w:ascii="Times New Roman" w:hAnsi="Times New Roman" w:eastAsia="ＭＳ Ｐゴシック" w:cs="Times New Roman"/>
          <w:kern w:val="0"/>
          <w:sz w:val="24"/>
          <w:szCs w:val="28"/>
        </w:rPr>
        <w:t>/</w:t>
      </w:r>
      <w:r>
        <w:rPr>
          <w:rFonts w:hint="eastAsia" w:ascii="ＭＳ 明朝" w:hAnsi="ＭＳ 明朝" w:eastAsia="ＭＳ 明朝" w:cs="ＭＳ Ｐゴシック"/>
          <w:kern w:val="0"/>
          <w:sz w:val="24"/>
          <w:szCs w:val="28"/>
        </w:rPr>
        <w:t xml:space="preserve">～の」。 </w:t>
      </w:r>
      <w:r>
        <w:rPr>
          <w:rFonts w:hint="eastAsia" w:ascii="ＭＳ 明朝" w:hAnsi="ＭＳ 明朝" w:eastAsia="ＭＳ 明朝" w:cs="ＭＳ Ｐゴシック"/>
          <w:kern w:val="0"/>
          <w:sz w:val="24"/>
          <w:szCs w:val="28"/>
        </w:rPr>
        <w:br w:type="textWrapping"/>
      </w:r>
      <w:r>
        <w:rPr>
          <w:rFonts w:hint="eastAsia" w:ascii="ＭＳ 明朝" w:hAnsi="ＭＳ 明朝" w:eastAsia="ＭＳ 明朝" w:cs="ＭＳ Ｐゴシック"/>
          <w:kern w:val="0"/>
          <w:sz w:val="24"/>
          <w:szCs w:val="28"/>
        </w:rPr>
        <w:t xml:space="preserve">     </w:t>
      </w:r>
      <w:r>
        <w:rPr>
          <w:rFonts w:hint="eastAsia" w:ascii="ＭＳ 明朝" w:hAnsi="ＭＳ 明朝" w:eastAsia="ＭＳ 明朝" w:cs="ＭＳ Ｐゴシック"/>
          <w:kern w:val="0"/>
          <w:sz w:val="24"/>
          <w:szCs w:val="28"/>
          <w:lang w:val="en-US" w:eastAsia="ja-JP"/>
        </w:rPr>
        <w:t xml:space="preserve"> 　　    </w:t>
      </w:r>
      <w:r>
        <w:rPr>
          <w:rFonts w:hint="eastAsia" w:ascii="ＭＳ 明朝" w:hAnsi="ＭＳ 明朝" w:eastAsia="ＭＳ 明朝" w:cs="ＭＳ Ｐゴシック"/>
          <w:kern w:val="0"/>
          <w:sz w:val="24"/>
          <w:szCs w:val="28"/>
        </w:rPr>
        <w:t xml:space="preserve">＜例＞ 安い </w:t>
      </w:r>
      <w:r>
        <w:rPr>
          <w:rFonts w:ascii="Times New Roman" w:hAnsi="Times New Roman" w:eastAsia="ＭＳ Ｐゴシック" w:cs="Times New Roman"/>
          <w:kern w:val="0"/>
          <w:sz w:val="24"/>
          <w:szCs w:val="28"/>
        </w:rPr>
        <w:t xml:space="preserve">/ </w:t>
      </w:r>
      <w:r>
        <w:rPr>
          <w:rFonts w:hint="eastAsia" w:ascii="ＭＳ 明朝" w:hAnsi="ＭＳ 明朝" w:eastAsia="ＭＳ 明朝" w:cs="ＭＳ Ｐゴシック"/>
          <w:kern w:val="0"/>
          <w:sz w:val="24"/>
          <w:szCs w:val="28"/>
        </w:rPr>
        <w:t xml:space="preserve">小さな </w:t>
      </w:r>
      <w:r>
        <w:rPr>
          <w:rFonts w:ascii="Times New Roman" w:hAnsi="Times New Roman" w:eastAsia="ＭＳ Ｐゴシック" w:cs="Times New Roman"/>
          <w:kern w:val="0"/>
          <w:sz w:val="24"/>
          <w:szCs w:val="28"/>
        </w:rPr>
        <w:t xml:space="preserve">/ </w:t>
      </w:r>
      <w:r>
        <w:rPr>
          <w:rFonts w:hint="eastAsia" w:ascii="ＭＳ 明朝" w:hAnsi="ＭＳ 明朝" w:eastAsia="ＭＳ 明朝" w:cs="ＭＳ Ｐゴシック"/>
          <w:kern w:val="0"/>
          <w:sz w:val="24"/>
          <w:szCs w:val="28"/>
        </w:rPr>
        <w:t>紫色の</w:t>
      </w:r>
    </w:p>
    <w:p>
      <w:pPr>
        <w:widowControl/>
        <w:spacing w:before="100" w:beforeAutospacing="1"/>
        <w:jc w:val="left"/>
        <w:rPr>
          <w:rFonts w:ascii="ＭＳ Ｐゴシック" w:hAnsi="ＭＳ Ｐゴシック" w:eastAsia="ＭＳ Ｐゴシック" w:cs="ＭＳ Ｐゴシック"/>
          <w:kern w:val="0"/>
          <w:sz w:val="22"/>
          <w:szCs w:val="24"/>
        </w:rPr>
      </w:pPr>
      <w:r>
        <w:rPr>
          <w:rFonts w:hint="eastAsia" w:ascii="ＭＳ 明朝" w:hAnsi="ＭＳ 明朝" w:eastAsia="ＭＳ 明朝" w:cs="ＭＳ Ｐゴシック"/>
          <w:b/>
          <w:color w:val="FF0000"/>
          <w:kern w:val="0"/>
          <w:sz w:val="24"/>
          <w:szCs w:val="28"/>
          <w:lang w:eastAsia="ja-JP"/>
        </w:rPr>
        <w:t>　　</w:t>
      </w:r>
      <w:r>
        <w:rPr>
          <w:rFonts w:hint="eastAsia" w:ascii="ＭＳ 明朝" w:hAnsi="ＭＳ 明朝" w:eastAsia="ＭＳ 明朝" w:cs="ＭＳ Ｐゴシック"/>
          <w:b/>
          <w:color w:val="FF0000"/>
          <w:kern w:val="0"/>
          <w:sz w:val="24"/>
          <w:szCs w:val="28"/>
        </w:rPr>
        <w:t>動詞</w:t>
      </w:r>
      <w:r>
        <w:rPr>
          <w:rFonts w:hint="eastAsia" w:ascii="ＭＳ 明朝" w:hAnsi="ＭＳ 明朝" w:eastAsia="ＭＳ 明朝" w:cs="ＭＳ Ｐゴシック"/>
          <w:b/>
          <w:color w:val="FF0000"/>
          <w:kern w:val="0"/>
          <w:sz w:val="24"/>
          <w:szCs w:val="28"/>
          <w:lang w:val="en-US" w:eastAsia="ja-JP"/>
        </w:rPr>
        <w:t xml:space="preserve">  </w:t>
      </w:r>
      <w:r>
        <w:rPr>
          <w:rFonts w:ascii="ＭＳ Ｐゴシック" w:hAnsi="ＭＳ Ｐゴシック" w:eastAsia="ＭＳ Ｐゴシック" w:cs="ＭＳ Ｐゴシック"/>
          <w:color w:val="FF0000"/>
          <w:kern w:val="0"/>
          <w:sz w:val="24"/>
          <w:szCs w:val="28"/>
        </w:rPr>
        <w:t xml:space="preserve"> </w:t>
      </w:r>
      <w:r>
        <w:rPr>
          <w:rFonts w:hint="eastAsia" w:ascii="ＭＳ 明朝" w:hAnsi="ＭＳ 明朝" w:eastAsia="ＭＳ 明朝" w:cs="ＭＳ Ｐゴシック"/>
          <w:b/>
          <w:color w:val="FF0000"/>
          <w:kern w:val="0"/>
          <w:sz w:val="24"/>
          <w:szCs w:val="28"/>
        </w:rPr>
        <w:t>＝</w:t>
      </w:r>
      <w:r>
        <w:rPr>
          <w:rFonts w:ascii="ＭＳ Ｐゴシック" w:hAnsi="ＭＳ Ｐゴシック" w:eastAsia="ＭＳ Ｐゴシック" w:cs="ＭＳ Ｐゴシック"/>
          <w:color w:val="FF0000"/>
          <w:kern w:val="0"/>
          <w:sz w:val="24"/>
          <w:szCs w:val="28"/>
        </w:rPr>
        <w:t xml:space="preserve"> </w:t>
      </w:r>
      <w:r>
        <w:rPr>
          <w:rFonts w:hint="eastAsia" w:ascii="ＭＳ 明朝" w:hAnsi="ＭＳ 明朝" w:eastAsia="ＭＳ 明朝" w:cs="ＭＳ Ｐゴシック"/>
          <w:b/>
          <w:color w:val="FF0000"/>
          <w:kern w:val="0"/>
          <w:sz w:val="24"/>
          <w:szCs w:val="28"/>
        </w:rPr>
        <w:t>動作や状態を表す語。</w:t>
      </w:r>
      <w:r>
        <w:rPr>
          <w:rFonts w:hint="eastAsia" w:ascii="ＭＳ 明朝" w:hAnsi="ＭＳ 明朝" w:eastAsia="ＭＳ 明朝" w:cs="ＭＳ Ｐゴシック"/>
          <w:kern w:val="0"/>
          <w:sz w:val="24"/>
          <w:szCs w:val="28"/>
        </w:rPr>
        <w:t>基本的に「う段」の音で終わる</w:t>
      </w:r>
      <w:r>
        <w:rPr>
          <w:rFonts w:hint="eastAsia" w:ascii="ＭＳ 明朝" w:hAnsi="ＭＳ 明朝" w:eastAsia="ＭＳ 明朝" w:cs="ＭＳ Ｐゴシック"/>
          <w:kern w:val="0"/>
          <w:sz w:val="24"/>
          <w:szCs w:val="28"/>
          <w:lang w:eastAsia="ja-JP"/>
        </w:rPr>
        <w:t>ことが多い。</w:t>
      </w:r>
      <w:r>
        <w:rPr>
          <w:rFonts w:hint="eastAsia" w:ascii="ＭＳ 明朝" w:hAnsi="ＭＳ 明朝" w:eastAsia="ＭＳ 明朝" w:cs="ＭＳ Ｐゴシック"/>
          <w:kern w:val="0"/>
          <w:sz w:val="24"/>
          <w:szCs w:val="28"/>
        </w:rPr>
        <w:t>　</w:t>
      </w:r>
    </w:p>
    <w:p>
      <w:pPr>
        <w:rPr>
          <w:rFonts w:hint="eastAsia" w:ascii="ＭＳ 明朝" w:hAnsi="ＭＳ 明朝" w:eastAsia="ＭＳ 明朝" w:cs="ＭＳ Ｐゴシック"/>
          <w:kern w:val="0"/>
          <w:sz w:val="24"/>
          <w:szCs w:val="28"/>
        </w:rPr>
      </w:pPr>
      <w:r>
        <w:rPr>
          <w:rFonts w:hint="eastAsia" w:ascii="ＭＳ 明朝" w:hAnsi="ＭＳ 明朝" w:eastAsia="ＭＳ 明朝" w:cs="ＭＳ Ｐゴシック"/>
          <w:kern w:val="0"/>
          <w:sz w:val="24"/>
          <w:szCs w:val="28"/>
        </w:rPr>
        <w:t>    </w:t>
      </w:r>
      <w:r>
        <w:rPr>
          <w:rFonts w:hint="eastAsia" w:ascii="ＭＳ 明朝" w:hAnsi="ＭＳ 明朝" w:eastAsia="ＭＳ 明朝" w:cs="ＭＳ Ｐゴシック"/>
          <w:kern w:val="0"/>
          <w:sz w:val="24"/>
          <w:szCs w:val="28"/>
          <w:lang w:eastAsia="ja-JP"/>
        </w:rPr>
        <w:t>　　</w:t>
      </w:r>
      <w:r>
        <w:rPr>
          <w:rFonts w:hint="eastAsia" w:ascii="ＭＳ 明朝" w:hAnsi="ＭＳ 明朝" w:eastAsia="ＭＳ 明朝" w:cs="ＭＳ Ｐゴシック"/>
          <w:kern w:val="0"/>
          <w:sz w:val="24"/>
          <w:szCs w:val="28"/>
        </w:rPr>
        <w:t xml:space="preserve"> </w:t>
      </w:r>
      <w:r>
        <w:rPr>
          <w:rFonts w:hint="eastAsia" w:ascii="ＭＳ 明朝" w:hAnsi="ＭＳ 明朝" w:eastAsia="ＭＳ 明朝" w:cs="ＭＳ Ｐゴシック"/>
          <w:kern w:val="0"/>
          <w:sz w:val="24"/>
          <w:szCs w:val="28"/>
          <w:lang w:val="en-US" w:eastAsia="ja-JP"/>
        </w:rPr>
        <w:t xml:space="preserve">     </w:t>
      </w:r>
      <w:r>
        <w:rPr>
          <w:rFonts w:hint="eastAsia" w:ascii="ＭＳ 明朝" w:hAnsi="ＭＳ 明朝" w:eastAsia="ＭＳ 明朝" w:cs="ＭＳ Ｐゴシック"/>
          <w:kern w:val="0"/>
          <w:sz w:val="24"/>
          <w:szCs w:val="28"/>
        </w:rPr>
        <w:t xml:space="preserve">＜例＞ 食べる </w:t>
      </w:r>
      <w:r>
        <w:rPr>
          <w:rFonts w:ascii="Times New Roman" w:hAnsi="Times New Roman" w:eastAsia="ＭＳ Ｐゴシック" w:cs="Times New Roman"/>
          <w:kern w:val="0"/>
          <w:sz w:val="24"/>
          <w:szCs w:val="28"/>
        </w:rPr>
        <w:t xml:space="preserve">/ </w:t>
      </w:r>
      <w:r>
        <w:rPr>
          <w:rFonts w:hint="eastAsia" w:ascii="ＭＳ 明朝" w:hAnsi="ＭＳ 明朝" w:eastAsia="ＭＳ 明朝" w:cs="ＭＳ Ｐゴシック"/>
          <w:kern w:val="0"/>
          <w:sz w:val="24"/>
          <w:szCs w:val="28"/>
        </w:rPr>
        <w:t xml:space="preserve">歩く </w:t>
      </w:r>
      <w:r>
        <w:rPr>
          <w:rFonts w:ascii="Times New Roman" w:hAnsi="Times New Roman" w:eastAsia="ＭＳ Ｐゴシック" w:cs="Times New Roman"/>
          <w:kern w:val="0"/>
          <w:sz w:val="24"/>
          <w:szCs w:val="28"/>
        </w:rPr>
        <w:t xml:space="preserve">/ </w:t>
      </w:r>
      <w:r>
        <w:rPr>
          <w:rFonts w:hint="eastAsia" w:ascii="ＭＳ 明朝" w:hAnsi="ＭＳ 明朝" w:eastAsia="ＭＳ 明朝" w:cs="ＭＳ Ｐゴシック"/>
          <w:kern w:val="0"/>
          <w:sz w:val="24"/>
          <w:szCs w:val="28"/>
        </w:rPr>
        <w:t>回す</w:t>
      </w:r>
    </w:p>
    <w:p>
      <w:pPr>
        <w:widowControl/>
        <w:spacing w:before="100" w:beforeAutospacing="1" w:after="240"/>
        <w:jc w:val="left"/>
        <w:rPr>
          <w:rFonts w:ascii="ＭＳ Ｐゴシック" w:hAnsi="ＭＳ Ｐゴシック" w:eastAsia="ＭＳ Ｐゴシック" w:cs="ＭＳ Ｐゴシック"/>
          <w:kern w:val="0"/>
          <w:sz w:val="22"/>
          <w:szCs w:val="24"/>
        </w:rPr>
      </w:pPr>
      <w:r>
        <w:rPr>
          <w:rFonts w:hint="eastAsia" w:ascii="ＭＳ 明朝" w:hAnsi="ＭＳ 明朝" w:eastAsia="ＭＳ 明朝" w:cs="ＭＳ Ｐゴシック"/>
          <w:b/>
          <w:color w:val="FF0000"/>
          <w:kern w:val="0"/>
          <w:sz w:val="24"/>
          <w:szCs w:val="28"/>
          <w:lang w:eastAsia="ja-JP"/>
        </w:rPr>
        <w:t>　　副</w:t>
      </w:r>
      <w:r>
        <w:rPr>
          <w:rFonts w:hint="eastAsia" w:ascii="ＭＳ 明朝" w:hAnsi="ＭＳ 明朝" w:eastAsia="ＭＳ 明朝" w:cs="ＭＳ Ｐゴシック"/>
          <w:b/>
          <w:color w:val="FF0000"/>
          <w:kern w:val="0"/>
          <w:sz w:val="24"/>
          <w:szCs w:val="28"/>
        </w:rPr>
        <w:t>詞</w:t>
      </w:r>
      <w:r>
        <w:rPr>
          <w:rFonts w:ascii="ＭＳ Ｐゴシック" w:hAnsi="ＭＳ Ｐゴシック" w:eastAsia="ＭＳ Ｐゴシック" w:cs="ＭＳ Ｐゴシック"/>
          <w:color w:val="FF0000"/>
          <w:kern w:val="0"/>
          <w:sz w:val="24"/>
          <w:szCs w:val="28"/>
        </w:rPr>
        <w:t xml:space="preserve"> </w:t>
      </w:r>
      <w:r>
        <w:rPr>
          <w:rFonts w:hint="eastAsia" w:ascii="ＭＳ Ｐゴシック" w:hAnsi="ＭＳ Ｐゴシック" w:eastAsia="ＭＳ Ｐゴシック" w:cs="ＭＳ Ｐゴシック"/>
          <w:color w:val="FF0000"/>
          <w:kern w:val="0"/>
          <w:sz w:val="24"/>
          <w:szCs w:val="28"/>
          <w:lang w:val="en-US" w:eastAsia="ja-JP"/>
        </w:rPr>
        <w:t xml:space="preserve">  </w:t>
      </w:r>
      <w:r>
        <w:rPr>
          <w:rFonts w:hint="eastAsia" w:ascii="ＭＳ 明朝" w:hAnsi="ＭＳ 明朝" w:eastAsia="ＭＳ 明朝" w:cs="ＭＳ Ｐゴシック"/>
          <w:b/>
          <w:color w:val="FF0000"/>
          <w:kern w:val="0"/>
          <w:sz w:val="24"/>
          <w:szCs w:val="28"/>
        </w:rPr>
        <w:t>＝</w:t>
      </w:r>
      <w:r>
        <w:rPr>
          <w:rFonts w:ascii="ＭＳ Ｐゴシック" w:hAnsi="ＭＳ Ｐゴシック" w:eastAsia="ＭＳ Ｐゴシック" w:cs="ＭＳ Ｐゴシック"/>
          <w:color w:val="FF0000"/>
          <w:kern w:val="0"/>
          <w:sz w:val="24"/>
          <w:szCs w:val="28"/>
        </w:rPr>
        <w:t xml:space="preserve"> </w:t>
      </w:r>
      <w:r>
        <w:rPr>
          <w:rFonts w:hint="eastAsia" w:ascii="ＭＳ 明朝" w:hAnsi="ＭＳ 明朝" w:eastAsia="ＭＳ 明朝" w:cs="ＭＳ Ｐゴシック"/>
          <w:b/>
          <w:color w:val="FF0000"/>
          <w:kern w:val="0"/>
          <w:sz w:val="24"/>
          <w:szCs w:val="28"/>
          <w:lang w:eastAsia="ja-JP"/>
        </w:rPr>
        <w:t>「動詞」「形容詞」「別の副詞」</w:t>
      </w:r>
      <w:r>
        <w:rPr>
          <w:rFonts w:hint="eastAsia" w:ascii="ＭＳ 明朝" w:hAnsi="ＭＳ 明朝" w:eastAsia="ＭＳ 明朝" w:cs="ＭＳ Ｐゴシック"/>
          <w:b/>
          <w:color w:val="FF0000"/>
          <w:kern w:val="0"/>
          <w:sz w:val="24"/>
          <w:szCs w:val="28"/>
        </w:rPr>
        <w:t>を説明</w:t>
      </w:r>
      <w:r>
        <w:rPr>
          <w:rFonts w:hint="eastAsia" w:ascii="ＭＳ 明朝" w:hAnsi="ＭＳ 明朝" w:eastAsia="ＭＳ 明朝" w:cs="ＭＳ Ｐゴシック"/>
          <w:b/>
          <w:color w:val="FF0000"/>
          <w:kern w:val="0"/>
          <w:sz w:val="24"/>
          <w:szCs w:val="28"/>
          <w:lang w:eastAsia="ja-JP"/>
        </w:rPr>
        <w:t>・修飾</w:t>
      </w:r>
      <w:r>
        <w:rPr>
          <w:rFonts w:hint="eastAsia" w:ascii="ＭＳ 明朝" w:hAnsi="ＭＳ 明朝" w:eastAsia="ＭＳ 明朝" w:cs="ＭＳ Ｐゴシック"/>
          <w:b/>
          <w:color w:val="FF0000"/>
          <w:kern w:val="0"/>
          <w:sz w:val="24"/>
          <w:szCs w:val="28"/>
        </w:rPr>
        <w:t>する語。</w:t>
      </w:r>
      <w:r>
        <w:rPr>
          <w:rFonts w:hint="eastAsia" w:ascii="ＭＳ 明朝" w:hAnsi="ＭＳ 明朝" w:eastAsia="ＭＳ 明朝" w:cs="ＭＳ Ｐゴシック"/>
          <w:kern w:val="0"/>
          <w:sz w:val="24"/>
          <w:szCs w:val="28"/>
        </w:rPr>
        <w:t xml:space="preserve"> </w:t>
      </w:r>
      <w:r>
        <w:rPr>
          <w:rFonts w:hint="eastAsia" w:ascii="ＭＳ 明朝" w:hAnsi="ＭＳ 明朝" w:eastAsia="ＭＳ 明朝" w:cs="ＭＳ Ｐゴシック"/>
          <w:kern w:val="0"/>
          <w:sz w:val="24"/>
          <w:szCs w:val="28"/>
        </w:rPr>
        <w:br w:type="textWrapping"/>
      </w:r>
      <w:r>
        <w:rPr>
          <w:rFonts w:hint="eastAsia" w:ascii="ＭＳ 明朝" w:hAnsi="ＭＳ 明朝" w:eastAsia="ＭＳ 明朝" w:cs="ＭＳ Ｐゴシック"/>
          <w:kern w:val="0"/>
          <w:sz w:val="24"/>
          <w:szCs w:val="28"/>
        </w:rPr>
        <w:t xml:space="preserve">     </w:t>
      </w:r>
      <w:r>
        <w:rPr>
          <w:rFonts w:hint="eastAsia" w:ascii="ＭＳ 明朝" w:hAnsi="ＭＳ 明朝" w:eastAsia="ＭＳ 明朝" w:cs="ＭＳ Ｐゴシック"/>
          <w:kern w:val="0"/>
          <w:sz w:val="24"/>
          <w:szCs w:val="28"/>
          <w:lang w:val="en-US" w:eastAsia="ja-JP"/>
        </w:rPr>
        <w:t xml:space="preserve"> 　　    </w:t>
      </w:r>
      <w:r>
        <w:rPr>
          <w:rFonts w:hint="eastAsia" w:ascii="ＭＳ 明朝" w:hAnsi="ＭＳ 明朝" w:eastAsia="ＭＳ 明朝" w:cs="ＭＳ Ｐゴシック"/>
          <w:kern w:val="0"/>
          <w:sz w:val="24"/>
          <w:szCs w:val="28"/>
        </w:rPr>
        <w:t xml:space="preserve">＜例＞ </w:t>
      </w:r>
      <w:r>
        <w:rPr>
          <w:rFonts w:hint="eastAsia" w:ascii="ＭＳ 明朝" w:hAnsi="ＭＳ 明朝" w:eastAsia="ＭＳ 明朝" w:cs="ＭＳ Ｐゴシック"/>
          <w:kern w:val="0"/>
          <w:sz w:val="24"/>
          <w:szCs w:val="28"/>
          <w:vertAlign w:val="superscript"/>
          <w:lang w:val="en-US" w:eastAsia="ja-JP"/>
        </w:rPr>
        <w:t>1</w:t>
      </w:r>
      <w:r>
        <w:rPr>
          <w:rFonts w:hint="eastAsia" w:ascii="Times New Roman" w:hAnsi="Times New Roman" w:eastAsia="ＭＳ Ｐゴシック" w:cs="Times New Roman"/>
          <w:kern w:val="0"/>
          <w:sz w:val="24"/>
          <w:szCs w:val="28"/>
          <w:lang w:eastAsia="ja-JP"/>
        </w:rPr>
        <w:t>美しく</w:t>
      </w:r>
      <w:r>
        <w:rPr>
          <w:rFonts w:hint="eastAsia" w:ascii="Times New Roman" w:hAnsi="Times New Roman" w:eastAsia="ＭＳ Ｐゴシック" w:cs="Times New Roman"/>
          <w:kern w:val="0"/>
          <w:sz w:val="24"/>
          <w:szCs w:val="28"/>
          <w:lang w:val="en-US" w:eastAsia="ja-JP"/>
        </w:rPr>
        <w:t xml:space="preserve"> / </w:t>
      </w:r>
      <w:r>
        <w:rPr>
          <w:rFonts w:hint="eastAsia" w:ascii="ＭＳ 明朝" w:hAnsi="ＭＳ 明朝" w:eastAsia="ＭＳ 明朝" w:cs="ＭＳ Ｐゴシック"/>
          <w:kern w:val="0"/>
          <w:sz w:val="24"/>
          <w:szCs w:val="28"/>
          <w:vertAlign w:val="superscript"/>
          <w:lang w:val="en-US" w:eastAsia="ja-JP"/>
        </w:rPr>
        <w:t>2</w:t>
      </w:r>
      <w:r>
        <w:rPr>
          <w:rFonts w:hint="eastAsia" w:ascii="Times New Roman" w:hAnsi="Times New Roman" w:eastAsia="ＭＳ Ｐゴシック" w:cs="Times New Roman"/>
          <w:kern w:val="0"/>
          <w:sz w:val="24"/>
          <w:szCs w:val="28"/>
          <w:lang w:eastAsia="ja-JP"/>
        </w:rPr>
        <w:t>とても</w:t>
      </w:r>
      <w:r>
        <w:rPr>
          <w:rFonts w:hint="eastAsia" w:ascii="ＭＳ 明朝" w:hAnsi="ＭＳ 明朝" w:eastAsia="ＭＳ 明朝" w:cs="ＭＳ Ｐゴシック"/>
          <w:kern w:val="0"/>
          <w:sz w:val="24"/>
          <w:szCs w:val="28"/>
        </w:rPr>
        <w:t xml:space="preserve"> </w:t>
      </w:r>
    </w:p>
    <w:p>
      <w:pPr>
        <w:ind w:firstLine="1700" w:firstLineChars="850"/>
        <w:rPr>
          <w:rFonts w:hint="eastAsia" w:ascii="ＭＳ 明朝" w:hAnsi="ＭＳ 明朝" w:eastAsia="ＭＳ 明朝" w:cs="ＭＳ Ｐゴシック"/>
          <w:kern w:val="0"/>
          <w:sz w:val="20"/>
          <w:szCs w:val="21"/>
          <w:lang w:val="en-US" w:eastAsia="ja-JP"/>
        </w:rPr>
      </w:pPr>
      <w:r>
        <w:rPr>
          <w:rFonts w:hint="eastAsia" w:ascii="ＭＳ 明朝" w:hAnsi="ＭＳ 明朝" w:eastAsia="ＭＳ 明朝" w:cs="ＭＳ Ｐゴシック"/>
          <w:kern w:val="0"/>
          <w:sz w:val="20"/>
          <w:szCs w:val="21"/>
          <w:lang w:val="en-US" w:eastAsia="ja-JP"/>
        </w:rPr>
        <w:t>1. 「美しく弾く」の「美しく」は「弾く」という</w:t>
      </w:r>
      <w:r>
        <w:rPr>
          <w:rFonts w:hint="eastAsia" w:ascii="ＭＳ 明朝" w:hAnsi="ＭＳ 明朝" w:eastAsia="ＭＳ 明朝" w:cs="ＭＳ Ｐゴシック"/>
          <w:b/>
          <w:bCs/>
          <w:color w:val="70AD47" w:themeColor="accent6"/>
          <w:kern w:val="0"/>
          <w:sz w:val="20"/>
          <w:szCs w:val="21"/>
          <w:lang w:val="en-US" w:eastAsia="ja-JP"/>
          <w14:textFill>
            <w14:solidFill>
              <w14:schemeClr w14:val="accent6"/>
            </w14:solidFill>
          </w14:textFill>
        </w:rPr>
        <w:t>動詞</w:t>
      </w:r>
      <w:r>
        <w:rPr>
          <w:rFonts w:hint="eastAsia" w:ascii="ＭＳ 明朝" w:hAnsi="ＭＳ 明朝" w:eastAsia="ＭＳ 明朝" w:cs="ＭＳ Ｐゴシック"/>
          <w:kern w:val="0"/>
          <w:sz w:val="20"/>
          <w:szCs w:val="21"/>
          <w:lang w:val="en-US" w:eastAsia="ja-JP"/>
        </w:rPr>
        <w:t>を説明している。</w:t>
      </w:r>
    </w:p>
    <w:p>
      <w:pPr>
        <w:ind w:firstLine="1700" w:firstLineChars="850"/>
        <w:rPr>
          <w:rFonts w:hint="eastAsia" w:ascii="ＭＳ 明朝" w:hAnsi="ＭＳ 明朝" w:eastAsia="ＭＳ 明朝" w:cs="ＭＳ Ｐゴシック"/>
          <w:kern w:val="0"/>
          <w:sz w:val="20"/>
          <w:szCs w:val="21"/>
          <w:lang w:val="en-US" w:eastAsia="ja-JP"/>
        </w:rPr>
      </w:pPr>
      <w:r>
        <w:rPr>
          <w:rFonts w:hint="eastAsia" w:ascii="ＭＳ 明朝" w:hAnsi="ＭＳ 明朝" w:eastAsia="ＭＳ 明朝" w:cs="ＭＳ Ｐゴシック"/>
          <w:kern w:val="0"/>
          <w:sz w:val="20"/>
          <w:szCs w:val="21"/>
          <w:lang w:val="en-US" w:eastAsia="ja-JP"/>
        </w:rPr>
        <w:t>2. 「とても安い」の「とても」は、「安い」という</w:t>
      </w:r>
      <w:r>
        <w:rPr>
          <w:rFonts w:hint="eastAsia" w:ascii="ＭＳ 明朝" w:hAnsi="ＭＳ 明朝" w:eastAsia="ＭＳ 明朝" w:cs="ＭＳ Ｐゴシック"/>
          <w:b/>
          <w:bCs/>
          <w:color w:val="70AD47" w:themeColor="accent6"/>
          <w:kern w:val="0"/>
          <w:sz w:val="20"/>
          <w:szCs w:val="21"/>
          <w:lang w:val="en-US" w:eastAsia="ja-JP"/>
          <w14:textFill>
            <w14:solidFill>
              <w14:schemeClr w14:val="accent6"/>
            </w14:solidFill>
          </w14:textFill>
        </w:rPr>
        <w:t>形容詞</w:t>
      </w:r>
      <w:r>
        <w:rPr>
          <w:rFonts w:hint="eastAsia" w:ascii="ＭＳ 明朝" w:hAnsi="ＭＳ 明朝" w:eastAsia="ＭＳ 明朝" w:cs="ＭＳ Ｐゴシック"/>
          <w:kern w:val="0"/>
          <w:sz w:val="20"/>
          <w:szCs w:val="21"/>
          <w:lang w:val="en-US" w:eastAsia="ja-JP"/>
        </w:rPr>
        <w:t xml:space="preserve">を説明している。 </w:t>
      </w:r>
    </w:p>
    <w:p>
      <w:pPr>
        <w:keepNext w:val="0"/>
        <w:keepLines w:val="0"/>
        <w:pageBreakBefore w:val="0"/>
        <w:widowControl w:val="0"/>
        <w:kinsoku/>
        <w:wordWrap/>
        <w:overflowPunct/>
        <w:topLinePunct w:val="0"/>
        <w:autoSpaceDE/>
        <w:autoSpaceDN/>
        <w:bidi w:val="0"/>
        <w:adjustRightInd/>
        <w:snapToGrid/>
        <w:spacing w:after="181" w:afterLines="50"/>
        <w:ind w:firstLine="2000" w:firstLineChars="1000"/>
        <w:textAlignment w:val="auto"/>
        <w:outlineLvl w:val="9"/>
        <w:rPr>
          <w:rFonts w:hint="eastAsia" w:ascii="ＭＳ 明朝" w:hAnsi="ＭＳ 明朝" w:eastAsia="ＭＳ 明朝" w:cs="ＭＳ Ｐゴシック"/>
          <w:kern w:val="0"/>
          <w:sz w:val="20"/>
          <w:szCs w:val="21"/>
          <w:lang w:val="en-US" w:eastAsia="ja-JP"/>
        </w:rPr>
      </w:pPr>
      <w:r>
        <w:rPr>
          <w:rFonts w:hint="eastAsia" w:ascii="ＭＳ 明朝" w:hAnsi="ＭＳ 明朝" w:eastAsia="ＭＳ 明朝" w:cs="ＭＳ Ｐゴシック"/>
          <w:kern w:val="0"/>
          <w:sz w:val="20"/>
          <w:szCs w:val="21"/>
          <w:lang w:val="en-US" w:eastAsia="ja-JP"/>
        </w:rPr>
        <w:t>「とても美しく」の「とても」は、「美しく」という</w:t>
      </w:r>
      <w:r>
        <w:rPr>
          <w:rFonts w:hint="eastAsia" w:ascii="ＭＳ 明朝" w:hAnsi="ＭＳ 明朝" w:eastAsia="ＭＳ 明朝" w:cs="ＭＳ Ｐゴシック"/>
          <w:b/>
          <w:bCs/>
          <w:color w:val="70AD47" w:themeColor="accent6"/>
          <w:kern w:val="0"/>
          <w:sz w:val="20"/>
          <w:szCs w:val="21"/>
          <w:lang w:val="en-US" w:eastAsia="ja-JP"/>
          <w14:textFill>
            <w14:solidFill>
              <w14:schemeClr w14:val="accent6"/>
            </w14:solidFill>
          </w14:textFill>
        </w:rPr>
        <w:t>副詞</w:t>
      </w:r>
      <w:r>
        <w:rPr>
          <w:rFonts w:hint="eastAsia" w:ascii="ＭＳ 明朝" w:hAnsi="ＭＳ 明朝" w:eastAsia="ＭＳ 明朝" w:cs="ＭＳ Ｐゴシック"/>
          <w:kern w:val="0"/>
          <w:sz w:val="20"/>
          <w:szCs w:val="21"/>
          <w:lang w:val="en-US" w:eastAsia="ja-JP"/>
        </w:rPr>
        <w:t>を説明している。</w:t>
      </w:r>
    </w:p>
    <w:p>
      <w:pPr>
        <w:keepNext w:val="0"/>
        <w:keepLines w:val="0"/>
        <w:pageBreakBefore w:val="0"/>
        <w:widowControl w:val="0"/>
        <w:kinsoku/>
        <w:wordWrap/>
        <w:overflowPunct/>
        <w:topLinePunct w:val="0"/>
        <w:autoSpaceDE/>
        <w:autoSpaceDN/>
        <w:bidi w:val="0"/>
        <w:adjustRightInd/>
        <w:snapToGrid/>
        <w:spacing w:after="181" w:afterLines="50"/>
        <w:textAlignment w:val="auto"/>
        <w:outlineLvl w:val="9"/>
        <w:rPr>
          <w:rFonts w:hint="eastAsia" w:ascii="ＭＳ 明朝" w:hAnsi="ＭＳ 明朝" w:eastAsia="ＭＳ 明朝" w:cs="ＭＳ Ｐゴシック"/>
          <w:b/>
          <w:bCs/>
          <w:kern w:val="0"/>
          <w:sz w:val="24"/>
          <w:szCs w:val="28"/>
        </w:rPr>
      </w:pPr>
      <w:r>
        <w:rPr>
          <w:rFonts w:hint="eastAsia" w:ascii="ＭＳ 明朝" w:hAnsi="ＭＳ 明朝" w:eastAsia="ＭＳ 明朝" w:cs="Times New Roman"/>
          <w:b/>
          <w:bCs/>
          <w:kern w:val="0"/>
          <w:sz w:val="24"/>
          <w:szCs w:val="28"/>
        </w:rPr>
        <w:t>＝＝＝＝＝＝＝＝＝＝＝＝＝＝＝＝＝＝＝＝＝＝＝＝＝＝＝＝＝＝＝＝＝</w:t>
      </w:r>
      <w:r>
        <w:rPr>
          <w:rFonts w:hint="eastAsia" w:ascii="ＭＳ 明朝" w:hAnsi="ＭＳ 明朝" w:eastAsia="ＭＳ 明朝" w:cs="ＭＳ Ｐゴシック"/>
          <w:b/>
          <w:bCs/>
          <w:kern w:val="0"/>
          <w:sz w:val="24"/>
          <w:szCs w:val="28"/>
        </w:rPr>
        <w:t>＝＝＝＝＝＝＝＝＝＝</w:t>
      </w:r>
    </w:p>
    <w:p>
      <w:pPr>
        <w:keepNext w:val="0"/>
        <w:keepLines w:val="0"/>
        <w:pageBreakBefore w:val="0"/>
        <w:widowControl w:val="0"/>
        <w:kinsoku/>
        <w:wordWrap/>
        <w:overflowPunct/>
        <w:topLinePunct w:val="0"/>
        <w:autoSpaceDE/>
        <w:autoSpaceDN/>
        <w:bidi w:val="0"/>
        <w:adjustRightInd/>
        <w:snapToGrid/>
        <w:spacing w:after="181" w:afterLines="50"/>
        <w:textAlignment w:val="auto"/>
        <w:outlineLvl w:val="9"/>
        <w:rPr>
          <w:rFonts w:hint="eastAsia" w:ascii="ＭＳ 明朝" w:hAnsi="ＭＳ 明朝" w:eastAsia="ＭＳ 明朝" w:cs="ＭＳ Ｐゴシック"/>
          <w:b/>
          <w:bCs/>
          <w:kern w:val="0"/>
          <w:sz w:val="24"/>
          <w:szCs w:val="28"/>
        </w:rPr>
      </w:pPr>
    </w:p>
    <w:p>
      <w:pPr>
        <w:keepNext w:val="0"/>
        <w:keepLines w:val="0"/>
        <w:pageBreakBefore w:val="0"/>
        <w:widowControl w:val="0"/>
        <w:kinsoku/>
        <w:wordWrap/>
        <w:overflowPunct/>
        <w:topLinePunct w:val="0"/>
        <w:autoSpaceDE/>
        <w:autoSpaceDN/>
        <w:bidi w:val="0"/>
        <w:adjustRightInd/>
        <w:snapToGrid/>
        <w:spacing w:after="181" w:afterLines="50"/>
        <w:textAlignment w:val="auto"/>
        <w:outlineLvl w:val="9"/>
        <w:rPr>
          <w:rFonts w:hint="eastAsia" w:ascii="ＭＳ 明朝" w:hAnsi="ＭＳ 明朝" w:eastAsia="ＭＳ 明朝" w:cs="ＭＳ Ｐゴシック"/>
          <w:b/>
          <w:bCs/>
          <w:kern w:val="0"/>
          <w:sz w:val="24"/>
          <w:szCs w:val="28"/>
        </w:rPr>
      </w:pPr>
    </w:p>
    <w:p>
      <w:pPr>
        <w:keepNext w:val="0"/>
        <w:keepLines w:val="0"/>
        <w:pageBreakBefore w:val="0"/>
        <w:widowControl w:val="0"/>
        <w:kinsoku/>
        <w:wordWrap/>
        <w:overflowPunct/>
        <w:topLinePunct w:val="0"/>
        <w:autoSpaceDE/>
        <w:autoSpaceDN/>
        <w:bidi w:val="0"/>
        <w:adjustRightInd/>
        <w:snapToGrid/>
        <w:spacing w:after="181" w:afterLines="50"/>
        <w:textAlignment w:val="auto"/>
        <w:outlineLvl w:val="9"/>
        <w:rPr>
          <w:rFonts w:hint="eastAsia" w:ascii="ＭＳ 明朝" w:hAnsi="ＭＳ 明朝" w:eastAsia="ＭＳ 明朝" w:cs="ＭＳ Ｐゴシック"/>
          <w:b/>
          <w:bCs/>
          <w:kern w:val="0"/>
          <w:sz w:val="24"/>
          <w:szCs w:val="28"/>
        </w:rPr>
      </w:pPr>
    </w:p>
    <w:p>
      <w:pPr>
        <w:keepNext w:val="0"/>
        <w:keepLines w:val="0"/>
        <w:pageBreakBefore w:val="0"/>
        <w:widowControl w:val="0"/>
        <w:kinsoku/>
        <w:wordWrap/>
        <w:overflowPunct/>
        <w:topLinePunct w:val="0"/>
        <w:autoSpaceDE/>
        <w:autoSpaceDN/>
        <w:bidi w:val="0"/>
        <w:adjustRightInd/>
        <w:snapToGrid/>
        <w:spacing w:after="181" w:afterLines="50"/>
        <w:textAlignment w:val="auto"/>
        <w:outlineLvl w:val="9"/>
        <w:rPr>
          <w:rFonts w:hint="eastAsia" w:ascii="ＭＳ 明朝" w:hAnsi="ＭＳ 明朝" w:eastAsia="ＭＳ 明朝" w:cs="ＭＳ Ｐゴシック"/>
          <w:b/>
          <w:bCs/>
          <w:kern w:val="0"/>
          <w:sz w:val="24"/>
          <w:szCs w:val="28"/>
        </w:rPr>
      </w:pPr>
      <w:r>
        <mc:AlternateContent>
          <mc:Choice Requires="wps">
            <w:drawing>
              <wp:anchor distT="0" distB="0" distL="114300" distR="114300" simplePos="0" relativeHeight="251718656" behindDoc="0" locked="0" layoutInCell="1" allowOverlap="1">
                <wp:simplePos x="0" y="0"/>
                <wp:positionH relativeFrom="margin">
                  <wp:posOffset>46355</wp:posOffset>
                </wp:positionH>
                <wp:positionV relativeFrom="paragraph">
                  <wp:posOffset>987425</wp:posOffset>
                </wp:positionV>
                <wp:extent cx="6578600" cy="590550"/>
                <wp:effectExtent l="4445" t="4445" r="8255" b="14605"/>
                <wp:wrapNone/>
                <wp:docPr id="12" name="テキスト ボックス 12"/>
                <wp:cNvGraphicFramePr/>
                <a:graphic xmlns:a="http://schemas.openxmlformats.org/drawingml/2006/main">
                  <a:graphicData uri="http://schemas.microsoft.com/office/word/2010/wordprocessingShape">
                    <wps:wsp>
                      <wps:cNvSpPr txBox="1"/>
                      <wps:spPr>
                        <a:xfrm>
                          <a:off x="0" y="0"/>
                          <a:ext cx="6578600" cy="590550"/>
                        </a:xfrm>
                        <a:prstGeom prst="rect">
                          <a:avLst/>
                        </a:prstGeom>
                        <a:solidFill>
                          <a:schemeClr val="lt1"/>
                        </a:solidFill>
                        <a:ln w="6350">
                          <a:solidFill>
                            <a:prstClr val="black"/>
                          </a:solidFill>
                          <a:prstDash val="dash"/>
                        </a:ln>
                      </wps:spPr>
                      <wps:txbx>
                        <w:txbxContent>
                          <w:p>
                            <w:pPr>
                              <w:spacing w:after="0"/>
                              <w:rPr>
                                <w:rFonts w:ascii="Times New Roman" w:hAnsi="Times New Roman" w:eastAsia="ＭＳ Ｐゴシック" w:cs="Times New Roman"/>
                                <w:color w:val="333333"/>
                                <w:sz w:val="20"/>
                                <w:szCs w:val="20"/>
                                <w:shd w:val="clear" w:color="auto" w:fill="FFFFFF"/>
                              </w:rPr>
                            </w:pPr>
                            <w:r>
                              <w:rPr>
                                <w:rFonts w:hint="eastAsia" w:ascii="ＭＳ Ｐゴシック" w:hAnsi="ＭＳ Ｐゴシック" w:eastAsia="ＭＳ Ｐゴシック" w:cs="ＭＳ Ｐゴシック"/>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2" o:spid="_x0000_s1026" o:spt="202" type="#_x0000_t202" style="position:absolute;left:0pt;margin-left:3.65pt;margin-top:77.75pt;height:46.5pt;width:518pt;mso-position-horizontal-relative:margin;z-index:251718656;mso-width-relative:page;mso-height-relative:page;" fillcolor="#FFFFFF [3201]" filled="t" stroked="t" coordsize="21600,21600" o:gfxdata="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2nyfO2AAA&#10;AAoBAAAPAAAAAAAAAAEAIAAAACIAAABkcnMvZG93bnJldi54bWxQSwECFAAUAAAACACHTuJA0owB&#10;4FcCAACTBAAADgAAAAAAAAABACAAAAAnAQAAZHJzL2Uyb0RvYy54bWxQSwUGAAAAAAYABgBZAQAA&#10;8AUAAAAA&#10;">
                <v:fill on="t" focussize="0,0"/>
                <v:stroke weight="0.5pt" color="#000000" joinstyle="round" dashstyle="dash"/>
                <v:imagedata o:title=""/>
                <o:lock v:ext="edit" aspectratio="f"/>
                <v:textbox>
                  <w:txbxContent>
                    <w:p>
                      <w:pPr>
                        <w:spacing w:after="0"/>
                        <w:rPr>
                          <w:rFonts w:ascii="Times New Roman" w:hAnsi="Times New Roman" w:eastAsia="ＭＳ Ｐゴシック" w:cs="Times New Roman"/>
                          <w:color w:val="333333"/>
                          <w:sz w:val="20"/>
                          <w:szCs w:val="20"/>
                          <w:shd w:val="clear" w:color="auto" w:fill="FFFFFF"/>
                        </w:rPr>
                      </w:pPr>
                      <w:r>
                        <w:rPr>
                          <w:rFonts w:hint="eastAsia" w:ascii="ＭＳ Ｐゴシック" w:hAnsi="ＭＳ Ｐゴシック" w:eastAsia="ＭＳ Ｐゴシック" w:cs="ＭＳ Ｐゴシック"/>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pPr>
                        <w:rPr>
                          <w:sz w:val="20"/>
                          <w:szCs w:val="20"/>
                        </w:rPr>
                      </w:pPr>
                    </w:p>
                  </w:txbxContent>
                </v:textbox>
              </v:shape>
            </w:pict>
          </mc:Fallback>
        </mc:AlternateContent>
      </w:r>
    </w:p>
    <w:sectPr>
      <w:pgSz w:w="11906" w:h="16838"/>
      <w:pgMar w:top="720" w:right="720" w:bottom="720" w:left="720" w:header="851" w:footer="992" w:gutter="0"/>
      <w:pgBorders>
        <w:top w:val="threeDEngrave" w:color="auto" w:sz="24" w:space="1"/>
        <w:left w:val="threeDEngrave" w:color="auto" w:sz="24" w:space="4"/>
        <w:bottom w:val="threeDEngrave" w:color="auto" w:sz="24" w:space="1"/>
        <w:right w:val="threeDEngrave" w:color="auto" w:sz="24" w:space="4"/>
      </w:pgBorders>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EF"/>
    <w:rsid w:val="00021721"/>
    <w:rsid w:val="008846EF"/>
    <w:rsid w:val="00C0332F"/>
    <w:rsid w:val="054B46C8"/>
    <w:rsid w:val="15570879"/>
    <w:rsid w:val="178C773A"/>
    <w:rsid w:val="1BEF62A1"/>
    <w:rsid w:val="247A49F2"/>
    <w:rsid w:val="2CD36ABD"/>
    <w:rsid w:val="4D81514C"/>
    <w:rsid w:val="6394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character" w:styleId="5">
    <w:name w:val="Strong"/>
    <w:basedOn w:val="4"/>
    <w:qFormat/>
    <w:uiPriority w:val="22"/>
    <w:rPr>
      <w:b/>
      <w:bCs/>
    </w:rPr>
  </w:style>
  <w:style w:type="character" w:customStyle="1" w:styleId="7">
    <w:name w:val="ヘッダー (文字)"/>
    <w:basedOn w:val="4"/>
    <w:link w:val="3"/>
    <w:qFormat/>
    <w:uiPriority w:val="99"/>
  </w:style>
  <w:style w:type="character" w:customStyle="1" w:styleId="8">
    <w:name w:val="フッター (文字)"/>
    <w:basedOn w:val="4"/>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662</Characters>
  <Lines>2</Lines>
  <Paragraphs>1</Paragraphs>
  <TotalTime>1</TotalTime>
  <ScaleCrop>false</ScaleCrop>
  <LinksUpToDate>false</LinksUpToDate>
  <CharactersWithSpaces>756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2019-04-24T06:05:00Z</dcterms:created>
  <dc:creator>T Fujii</dc:creator>
  <cp:lastModifiedBy>tfuji</cp:lastModifiedBy>
  <cp:lastPrinted>2019-04-24T06:06:00Z</cp:lastPrinted>
  <dcterms:modified xsi:type="dcterms:W3CDTF">2020-08-23T07:21:16Z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